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3730"/>
        <w:gridCol w:w="1800"/>
        <w:gridCol w:w="2466"/>
      </w:tblGrid>
      <w:tr w:rsidR="000E6F9F" w:rsidRPr="00D125AD" w:rsidTr="000E6F9F">
        <w:trPr>
          <w:cantSplit/>
          <w:trHeight w:val="420"/>
        </w:trPr>
        <w:tc>
          <w:tcPr>
            <w:tcW w:w="6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9F" w:rsidRPr="00D125AD" w:rsidRDefault="000E6F9F" w:rsidP="004247E8">
            <w:pPr>
              <w:pStyle w:val="Intestazione"/>
              <w:spacing w:before="24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5AD">
              <w:rPr>
                <w:rFonts w:ascii="Times New Roman" w:hAnsi="Times New Roman"/>
                <w:sz w:val="24"/>
                <w:szCs w:val="24"/>
              </w:rPr>
              <w:t>Modulo Azione per Piano di Miglioramento</w:t>
            </w:r>
          </w:p>
        </w:tc>
        <w:tc>
          <w:tcPr>
            <w:tcW w:w="4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9F" w:rsidRPr="00D125AD" w:rsidRDefault="000E6F9F" w:rsidP="004247E8">
            <w:pPr>
              <w:pStyle w:val="Intestazione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5AD">
              <w:rPr>
                <w:rFonts w:ascii="Times New Roman" w:hAnsi="Times New Roman"/>
                <w:sz w:val="24"/>
                <w:szCs w:val="24"/>
              </w:rPr>
              <w:t>I.S. Pacinotti</w:t>
            </w:r>
            <w:r w:rsidR="00332249">
              <w:rPr>
                <w:rFonts w:ascii="Times New Roman" w:hAnsi="Times New Roman"/>
                <w:sz w:val="24"/>
                <w:szCs w:val="24"/>
              </w:rPr>
              <w:t>-Belmesseri</w:t>
            </w:r>
            <w:bookmarkStart w:id="0" w:name="_GoBack"/>
            <w:bookmarkEnd w:id="0"/>
          </w:p>
          <w:p w:rsidR="000E6F9F" w:rsidRPr="00D125AD" w:rsidRDefault="000E6F9F" w:rsidP="004247E8">
            <w:pPr>
              <w:pStyle w:val="Predefinito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5AD">
              <w:rPr>
                <w:rFonts w:ascii="Times New Roman" w:hAnsi="Times New Roman" w:cs="Times New Roman"/>
                <w:sz w:val="24"/>
                <w:szCs w:val="24"/>
              </w:rPr>
              <w:t>Bagnone (MS)</w:t>
            </w:r>
          </w:p>
        </w:tc>
      </w:tr>
      <w:tr w:rsidR="000E6F9F" w:rsidRPr="00D125AD" w:rsidTr="000E6F9F">
        <w:trPr>
          <w:cantSplit/>
          <w:trHeight w:val="272"/>
        </w:trPr>
        <w:tc>
          <w:tcPr>
            <w:tcW w:w="6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6F9F" w:rsidRPr="00D125AD" w:rsidRDefault="000E6F9F" w:rsidP="004247E8">
            <w:pPr>
              <w:pStyle w:val="Predefinito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9F" w:rsidRPr="00D125AD" w:rsidRDefault="000E6F9F" w:rsidP="00D46C80">
            <w:pPr>
              <w:pStyle w:val="Intestazione"/>
              <w:spacing w:before="6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5AD">
              <w:rPr>
                <w:rFonts w:ascii="Times New Roman" w:hAnsi="Times New Roman"/>
                <w:sz w:val="24"/>
                <w:szCs w:val="24"/>
              </w:rPr>
              <w:t>MOD – 9.6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9F" w:rsidRPr="00D125AD" w:rsidRDefault="000E6F9F" w:rsidP="004247E8">
            <w:pPr>
              <w:pStyle w:val="Intestazione"/>
              <w:spacing w:before="6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5AD">
              <w:rPr>
                <w:rFonts w:ascii="Times New Roman" w:hAnsi="Times New Roman"/>
                <w:i/>
                <w:sz w:val="24"/>
                <w:szCs w:val="24"/>
              </w:rPr>
              <w:t>Rev. 00 del 04/01/20</w:t>
            </w:r>
            <w:r w:rsidR="001E1532">
              <w:rPr>
                <w:rFonts w:ascii="Times New Roman" w:hAnsi="Times New Roman"/>
                <w:i/>
                <w:sz w:val="24"/>
                <w:szCs w:val="24"/>
              </w:rPr>
              <w:t>16</w:t>
            </w:r>
          </w:p>
        </w:tc>
      </w:tr>
      <w:tr w:rsidR="000E6F9F" w:rsidRPr="00D125AD" w:rsidTr="000E6F9F"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6F9F" w:rsidRPr="00D125AD" w:rsidRDefault="000E6F9F" w:rsidP="004247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5AD">
              <w:rPr>
                <w:rFonts w:ascii="Times New Roman" w:hAnsi="Times New Roman"/>
                <w:b/>
                <w:bCs/>
                <w:sz w:val="24"/>
                <w:szCs w:val="24"/>
              </w:rPr>
              <w:t>Scuola</w:t>
            </w:r>
          </w:p>
        </w:tc>
        <w:tc>
          <w:tcPr>
            <w:tcW w:w="79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9F" w:rsidRPr="00D125AD" w:rsidRDefault="000E6F9F" w:rsidP="0042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F9F" w:rsidRPr="00D125AD" w:rsidTr="000E6F9F"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6F9F" w:rsidRPr="00D125AD" w:rsidRDefault="000E6F9F" w:rsidP="004247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5AD">
              <w:rPr>
                <w:rFonts w:ascii="Times New Roman" w:hAnsi="Times New Roman"/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79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9F" w:rsidRPr="00D125AD" w:rsidRDefault="000E6F9F" w:rsidP="0042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E6F9F" w:rsidRPr="00D125AD" w:rsidRDefault="000E6F9F" w:rsidP="000E6F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7996"/>
      </w:tblGrid>
      <w:tr w:rsidR="000E6F9F" w:rsidRPr="00D125AD" w:rsidTr="000E6F9F"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6F9F" w:rsidRPr="00D125AD" w:rsidRDefault="000E6F9F" w:rsidP="004247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5AD">
              <w:rPr>
                <w:rFonts w:ascii="Times New Roman" w:hAnsi="Times New Roman"/>
                <w:b/>
                <w:bCs/>
                <w:sz w:val="24"/>
                <w:szCs w:val="24"/>
              </w:rPr>
              <w:t>Destinatari</w:t>
            </w:r>
          </w:p>
        </w:tc>
        <w:tc>
          <w:tcPr>
            <w:tcW w:w="7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9F" w:rsidRPr="00D125AD" w:rsidRDefault="000E6F9F" w:rsidP="0042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6F9F" w:rsidRPr="00D125AD" w:rsidRDefault="000E6F9F" w:rsidP="000E6F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7996"/>
      </w:tblGrid>
      <w:tr w:rsidR="000E6F9F" w:rsidRPr="00D125AD" w:rsidTr="000E6F9F"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6F9F" w:rsidRPr="00D125AD" w:rsidRDefault="000E6F9F" w:rsidP="0042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5AD">
              <w:rPr>
                <w:rFonts w:ascii="Times New Roman" w:hAnsi="Times New Roman"/>
                <w:sz w:val="24"/>
                <w:szCs w:val="24"/>
              </w:rPr>
              <w:t>Denominazione dell’azione</w:t>
            </w:r>
          </w:p>
        </w:tc>
        <w:tc>
          <w:tcPr>
            <w:tcW w:w="7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9F" w:rsidRPr="00D125AD" w:rsidRDefault="000E6F9F" w:rsidP="0042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5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E6F9F" w:rsidRPr="00D125AD" w:rsidRDefault="000E6F9F" w:rsidP="000E6F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7996"/>
      </w:tblGrid>
      <w:tr w:rsidR="000E6F9F" w:rsidRPr="00D125AD" w:rsidTr="000E6F9F">
        <w:trPr>
          <w:trHeight w:val="636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6F9F" w:rsidRPr="00D125AD" w:rsidRDefault="000E6F9F" w:rsidP="0042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5AD">
              <w:rPr>
                <w:rFonts w:ascii="Times New Roman" w:hAnsi="Times New Roman"/>
                <w:sz w:val="24"/>
                <w:szCs w:val="24"/>
              </w:rPr>
              <w:t xml:space="preserve">Responsabile </w:t>
            </w:r>
          </w:p>
          <w:p w:rsidR="000E6F9F" w:rsidRPr="00D125AD" w:rsidRDefault="000E6F9F" w:rsidP="0042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5AD">
              <w:rPr>
                <w:rFonts w:ascii="Times New Roman" w:hAnsi="Times New Roman"/>
                <w:sz w:val="24"/>
                <w:szCs w:val="24"/>
              </w:rPr>
              <w:t>dell’azione</w:t>
            </w:r>
          </w:p>
        </w:tc>
        <w:tc>
          <w:tcPr>
            <w:tcW w:w="7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9F" w:rsidRPr="00D125AD" w:rsidRDefault="000E6F9F" w:rsidP="0042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F9F" w:rsidRPr="00D125AD" w:rsidTr="000E6F9F">
        <w:trPr>
          <w:trHeight w:val="1186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6F9F" w:rsidRPr="00D125AD" w:rsidRDefault="000E6F9F" w:rsidP="0042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F" w:rsidRPr="00D125AD" w:rsidRDefault="000E6F9F" w:rsidP="0042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5AD">
              <w:rPr>
                <w:rFonts w:ascii="Times New Roman" w:hAnsi="Times New Roman"/>
                <w:sz w:val="24"/>
                <w:szCs w:val="24"/>
              </w:rPr>
              <w:t xml:space="preserve">Motivazioni dell’azione, corrispondente a </w:t>
            </w:r>
          </w:p>
          <w:p w:rsidR="000E6F9F" w:rsidRPr="00D125AD" w:rsidRDefault="000E6F9F" w:rsidP="0042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5AD">
              <w:rPr>
                <w:rFonts w:ascii="Times New Roman" w:hAnsi="Times New Roman"/>
                <w:sz w:val="24"/>
                <w:szCs w:val="24"/>
              </w:rPr>
              <w:t>Criticità RAV</w:t>
            </w:r>
          </w:p>
        </w:tc>
        <w:tc>
          <w:tcPr>
            <w:tcW w:w="7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7D4" w:rsidRPr="00D125AD" w:rsidRDefault="00CD67D4" w:rsidP="00CD6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F" w:rsidRPr="00D125AD" w:rsidRDefault="000E6F9F" w:rsidP="0042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5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E6F9F" w:rsidRPr="00D125AD" w:rsidTr="00CD67D4">
        <w:trPr>
          <w:trHeight w:val="1557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6F9F" w:rsidRPr="00D125AD" w:rsidRDefault="000E6F9F" w:rsidP="0042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5AD">
              <w:rPr>
                <w:rFonts w:ascii="Times New Roman" w:hAnsi="Times New Roman"/>
                <w:sz w:val="24"/>
                <w:szCs w:val="24"/>
              </w:rPr>
              <w:t>Finalità dell’azione e coerenza con il Piano di Miglioramento</w:t>
            </w:r>
          </w:p>
        </w:tc>
        <w:tc>
          <w:tcPr>
            <w:tcW w:w="7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9F" w:rsidRPr="00D125AD" w:rsidRDefault="000E6F9F" w:rsidP="0042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F9F" w:rsidRPr="00D125AD" w:rsidTr="000E6F9F">
        <w:trPr>
          <w:trHeight w:val="1163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6F9F" w:rsidRPr="00D125AD" w:rsidRDefault="000E6F9F" w:rsidP="004247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5AD">
              <w:rPr>
                <w:rFonts w:ascii="Times New Roman" w:hAnsi="Times New Roman"/>
                <w:b/>
                <w:bCs/>
                <w:sz w:val="24"/>
                <w:szCs w:val="24"/>
              </w:rPr>
              <w:t>Obiettivi che ci si prefigge di conseguire</w:t>
            </w:r>
          </w:p>
        </w:tc>
        <w:tc>
          <w:tcPr>
            <w:tcW w:w="7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9F" w:rsidRPr="00D125AD" w:rsidRDefault="000E6F9F" w:rsidP="0042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E6F9F" w:rsidRPr="00D125AD" w:rsidTr="00CD67D4">
        <w:trPr>
          <w:trHeight w:val="1571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6F9F" w:rsidRPr="00D125AD" w:rsidRDefault="000E6F9F" w:rsidP="0042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5AD">
              <w:rPr>
                <w:rFonts w:ascii="Times New Roman" w:hAnsi="Times New Roman"/>
                <w:sz w:val="24"/>
                <w:szCs w:val="24"/>
              </w:rPr>
              <w:t>Risultati  attesi e Modalità di realizzazione dell’azione</w:t>
            </w:r>
          </w:p>
        </w:tc>
        <w:tc>
          <w:tcPr>
            <w:tcW w:w="7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9F" w:rsidRPr="00D125AD" w:rsidRDefault="000E6F9F" w:rsidP="0042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F9F" w:rsidRPr="00D125AD" w:rsidTr="00CD67D4">
        <w:trPr>
          <w:trHeight w:val="654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6F9F" w:rsidRPr="00D125AD" w:rsidRDefault="000E6F9F" w:rsidP="0042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5AD">
              <w:rPr>
                <w:rFonts w:ascii="Times New Roman" w:hAnsi="Times New Roman"/>
                <w:sz w:val="24"/>
                <w:szCs w:val="24"/>
              </w:rPr>
              <w:t>Modalità del progetto</w:t>
            </w:r>
          </w:p>
        </w:tc>
        <w:tc>
          <w:tcPr>
            <w:tcW w:w="7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9F" w:rsidRPr="00D125AD" w:rsidRDefault="000E6F9F" w:rsidP="00CD6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F9F" w:rsidRPr="00D125AD" w:rsidTr="000E6F9F">
        <w:trPr>
          <w:trHeight w:val="1471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6F9F" w:rsidRPr="00D125AD" w:rsidRDefault="000E6F9F" w:rsidP="0042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5AD">
              <w:rPr>
                <w:rFonts w:ascii="Times New Roman" w:hAnsi="Times New Roman"/>
                <w:sz w:val="24"/>
                <w:szCs w:val="24"/>
              </w:rPr>
              <w:t>Modalità di valutazione e verifica della efficacia dell’azione</w:t>
            </w:r>
          </w:p>
        </w:tc>
        <w:tc>
          <w:tcPr>
            <w:tcW w:w="7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9F" w:rsidRPr="00D125AD" w:rsidRDefault="000E6F9F" w:rsidP="0042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F" w:rsidRPr="00D125AD" w:rsidRDefault="000E6F9F" w:rsidP="00CD6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F9F" w:rsidRPr="00D125AD" w:rsidTr="000E6F9F">
        <w:trPr>
          <w:trHeight w:val="592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6F9F" w:rsidRPr="00D125AD" w:rsidRDefault="000E6F9F" w:rsidP="0042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5AD">
              <w:rPr>
                <w:rFonts w:ascii="Times New Roman" w:hAnsi="Times New Roman"/>
                <w:sz w:val="24"/>
                <w:szCs w:val="24"/>
              </w:rPr>
              <w:t>Tempi di realizzazione</w:t>
            </w:r>
          </w:p>
        </w:tc>
        <w:tc>
          <w:tcPr>
            <w:tcW w:w="7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9F" w:rsidRPr="00D125AD" w:rsidRDefault="000E6F9F" w:rsidP="0042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F9F" w:rsidRPr="00D125AD" w:rsidTr="000E6F9F">
        <w:trPr>
          <w:trHeight w:val="708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6F9F" w:rsidRPr="00D125AD" w:rsidRDefault="000E6F9F" w:rsidP="0042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5AD">
              <w:rPr>
                <w:rFonts w:ascii="Times New Roman" w:hAnsi="Times New Roman"/>
                <w:sz w:val="24"/>
                <w:szCs w:val="24"/>
              </w:rPr>
              <w:t>Risorse Umane</w:t>
            </w:r>
          </w:p>
        </w:tc>
        <w:tc>
          <w:tcPr>
            <w:tcW w:w="7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6F9F" w:rsidRPr="00D125AD" w:rsidRDefault="000E6F9F" w:rsidP="0042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F9F" w:rsidRPr="00D125AD" w:rsidTr="000E6F9F">
        <w:trPr>
          <w:trHeight w:val="187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6F9F" w:rsidRPr="00D125AD" w:rsidRDefault="000E6F9F" w:rsidP="004247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5AD">
              <w:rPr>
                <w:rFonts w:ascii="Times New Roman" w:hAnsi="Times New Roman"/>
                <w:b/>
                <w:bCs/>
                <w:sz w:val="24"/>
                <w:szCs w:val="24"/>
              </w:rPr>
              <w:t>Risorse Materiali</w:t>
            </w:r>
          </w:p>
          <w:p w:rsidR="000E6F9F" w:rsidRPr="00D125AD" w:rsidRDefault="000E6F9F" w:rsidP="0042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7D4" w:rsidRPr="00D125AD" w:rsidRDefault="000E6F9F" w:rsidP="00CD6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6F9F" w:rsidRPr="00D125AD" w:rsidRDefault="000E6F9F" w:rsidP="0042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page" w:horzAnchor="margin" w:tblpY="1651"/>
        <w:tblW w:w="10102" w:type="dxa"/>
        <w:tblLayout w:type="fixed"/>
        <w:tblLook w:val="0000" w:firstRow="0" w:lastRow="0" w:firstColumn="0" w:lastColumn="0" w:noHBand="0" w:noVBand="0"/>
      </w:tblPr>
      <w:tblGrid>
        <w:gridCol w:w="6669"/>
        <w:gridCol w:w="1144"/>
        <w:gridCol w:w="416"/>
        <w:gridCol w:w="728"/>
        <w:gridCol w:w="1145"/>
      </w:tblGrid>
      <w:tr w:rsidR="005B5737" w:rsidRPr="002A7FA8" w:rsidTr="004247E8">
        <w:tc>
          <w:tcPr>
            <w:tcW w:w="10102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5737" w:rsidRPr="002A7FA8" w:rsidRDefault="005B5737" w:rsidP="004247E8">
            <w:pPr>
              <w:pStyle w:val="Predefinito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37" w:rsidRPr="002A7FA8" w:rsidTr="004247E8">
        <w:tc>
          <w:tcPr>
            <w:tcW w:w="10102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5737" w:rsidRPr="002A7FA8" w:rsidRDefault="005B5737" w:rsidP="004247E8">
            <w:pPr>
              <w:pStyle w:val="Predefini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 xml:space="preserve">Scheda finanziaria </w:t>
            </w:r>
          </w:p>
          <w:p w:rsidR="005B5737" w:rsidRPr="002A7FA8" w:rsidRDefault="005B5737" w:rsidP="004247E8">
            <w:pPr>
              <w:pStyle w:val="Predefini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(a cura degli Uffici Amministrativi)</w:t>
            </w:r>
          </w:p>
        </w:tc>
      </w:tr>
      <w:tr w:rsidR="005B5737" w:rsidRPr="002A7FA8" w:rsidTr="004247E8">
        <w:tc>
          <w:tcPr>
            <w:tcW w:w="10102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5737" w:rsidRPr="002A7FA8" w:rsidRDefault="005B5737" w:rsidP="004247E8">
            <w:pPr>
              <w:pStyle w:val="Predefini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USCITE</w:t>
            </w:r>
          </w:p>
        </w:tc>
      </w:tr>
      <w:tr w:rsidR="005B5737" w:rsidRPr="002A7FA8" w:rsidTr="004247E8">
        <w:tc>
          <w:tcPr>
            <w:tcW w:w="666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5737" w:rsidRPr="002A7FA8" w:rsidRDefault="005B5737" w:rsidP="004247E8">
            <w:pPr>
              <w:pStyle w:val="Predefini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Attività di docenza/tutoraggio/altro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5737" w:rsidRPr="002A7FA8" w:rsidRDefault="005B5737" w:rsidP="004247E8">
            <w:pPr>
              <w:pStyle w:val="Predefini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 xml:space="preserve">Numero </w:t>
            </w:r>
          </w:p>
          <w:p w:rsidR="005B5737" w:rsidRPr="002A7FA8" w:rsidRDefault="005B5737" w:rsidP="004247E8">
            <w:pPr>
              <w:pStyle w:val="Predefini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5737" w:rsidRPr="002A7FA8" w:rsidRDefault="005B5737" w:rsidP="004247E8">
            <w:pPr>
              <w:pStyle w:val="Predefini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Costo orario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5B5737" w:rsidRPr="002A7FA8" w:rsidRDefault="005B5737" w:rsidP="004247E8">
            <w:pPr>
              <w:pStyle w:val="Predefini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Totale</w:t>
            </w:r>
          </w:p>
        </w:tc>
      </w:tr>
      <w:tr w:rsidR="005B5737" w:rsidRPr="002A7FA8" w:rsidTr="004247E8">
        <w:tc>
          <w:tcPr>
            <w:tcW w:w="666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Personale docente interno – ore di insegnamento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37" w:rsidRPr="002A7FA8" w:rsidTr="004247E8">
        <w:tc>
          <w:tcPr>
            <w:tcW w:w="666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Personale docente interno – ore non di insegnamento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37" w:rsidRPr="002A7FA8" w:rsidTr="004247E8">
        <w:tc>
          <w:tcPr>
            <w:tcW w:w="666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Personale docente appartenente ad altri istituti – ore di insegnamento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37" w:rsidRPr="002A7FA8" w:rsidTr="004247E8">
        <w:tc>
          <w:tcPr>
            <w:tcW w:w="666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Personale docente appartenente ad altri istituti – ore non di insegnamento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37" w:rsidRPr="002A7FA8" w:rsidTr="004247E8">
        <w:tc>
          <w:tcPr>
            <w:tcW w:w="666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Personale esperto esterno alla scuola – ore di insegnamento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37" w:rsidRPr="002A7FA8" w:rsidTr="004247E8">
        <w:tc>
          <w:tcPr>
            <w:tcW w:w="666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Personale esperto esterno alla scuola – ore non di insegnamento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37" w:rsidRPr="002A7FA8" w:rsidTr="004247E8">
        <w:tc>
          <w:tcPr>
            <w:tcW w:w="8957" w:type="dxa"/>
            <w:gridSpan w:val="4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  <w:vAlign w:val="center"/>
          </w:tcPr>
          <w:p w:rsidR="005B5737" w:rsidRPr="002A7FA8" w:rsidRDefault="005B5737" w:rsidP="005B5737">
            <w:pPr>
              <w:pStyle w:val="Predefinito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Totale costi per attività di docenza/tutoraggio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37" w:rsidRPr="002A7FA8" w:rsidTr="004247E8">
        <w:tc>
          <w:tcPr>
            <w:tcW w:w="666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5737" w:rsidRPr="002A7FA8" w:rsidRDefault="005B5737" w:rsidP="004247E8">
            <w:pPr>
              <w:pStyle w:val="Predefini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Attività di direzione/monitoraggio/valutazione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5737" w:rsidRPr="002A7FA8" w:rsidRDefault="005B5737" w:rsidP="004247E8">
            <w:pPr>
              <w:pStyle w:val="Predefini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 xml:space="preserve">Numero </w:t>
            </w:r>
          </w:p>
          <w:p w:rsidR="005B5737" w:rsidRPr="002A7FA8" w:rsidRDefault="005B5737" w:rsidP="004247E8">
            <w:pPr>
              <w:pStyle w:val="Predefini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5737" w:rsidRPr="002A7FA8" w:rsidRDefault="005B5737" w:rsidP="004247E8">
            <w:pPr>
              <w:pStyle w:val="Predefini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Costo orario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5B5737" w:rsidRPr="002A7FA8" w:rsidRDefault="005B5737" w:rsidP="004247E8">
            <w:pPr>
              <w:pStyle w:val="Predefini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Totale</w:t>
            </w:r>
          </w:p>
        </w:tc>
      </w:tr>
      <w:tr w:rsidR="005B5737" w:rsidRPr="002A7FA8" w:rsidTr="004247E8">
        <w:tc>
          <w:tcPr>
            <w:tcW w:w="666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Direzione - Personale docente interno – ore non di insegnamento (</w:t>
            </w:r>
            <w:r w:rsidRPr="002A7FA8">
              <w:rPr>
                <w:rFonts w:ascii="Times New Roman" w:hAnsi="Times New Roman" w:cs="Times New Roman"/>
                <w:i/>
                <w:sz w:val="24"/>
                <w:szCs w:val="24"/>
              </w:rPr>
              <w:t>max. 4% dei costi di cui al punto 1</w:t>
            </w: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37" w:rsidRPr="002A7FA8" w:rsidTr="004247E8">
        <w:tc>
          <w:tcPr>
            <w:tcW w:w="666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Monitoraggio/valutazione - Personale docente interno – ore non di insegnamento (</w:t>
            </w:r>
            <w:r w:rsidRPr="002A7FA8">
              <w:rPr>
                <w:rFonts w:ascii="Times New Roman" w:hAnsi="Times New Roman" w:cs="Times New Roman"/>
                <w:i/>
                <w:sz w:val="24"/>
                <w:szCs w:val="24"/>
              </w:rPr>
              <w:t>max. 2% dei costi di cui al punto 1</w:t>
            </w: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37" w:rsidRPr="002A7FA8" w:rsidTr="004247E8">
        <w:tc>
          <w:tcPr>
            <w:tcW w:w="8957" w:type="dxa"/>
            <w:gridSpan w:val="4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  <w:vAlign w:val="center"/>
          </w:tcPr>
          <w:p w:rsidR="005B5737" w:rsidRPr="002A7FA8" w:rsidRDefault="005B5737" w:rsidP="005B5737">
            <w:pPr>
              <w:pStyle w:val="Predefinito"/>
              <w:numPr>
                <w:ilvl w:val="0"/>
                <w:numId w:val="1"/>
              </w:numPr>
              <w:tabs>
                <w:tab w:val="clear" w:pos="0"/>
                <w:tab w:val="left" w:pos="720"/>
              </w:tabs>
              <w:autoSpaceDE w:val="0"/>
              <w:ind w:left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Totale costi per attività di direzione, monitoraggio e valutazione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37" w:rsidRPr="002A7FA8" w:rsidTr="004247E8">
        <w:tc>
          <w:tcPr>
            <w:tcW w:w="666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5737" w:rsidRPr="002A7FA8" w:rsidRDefault="005B5737" w:rsidP="004247E8">
            <w:pPr>
              <w:pStyle w:val="Predefini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Attività amministrative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5737" w:rsidRPr="002A7FA8" w:rsidRDefault="005B5737" w:rsidP="004247E8">
            <w:pPr>
              <w:pStyle w:val="Predefini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 xml:space="preserve">Numero </w:t>
            </w:r>
          </w:p>
          <w:p w:rsidR="005B5737" w:rsidRPr="002A7FA8" w:rsidRDefault="005B5737" w:rsidP="004247E8">
            <w:pPr>
              <w:pStyle w:val="Predefini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5737" w:rsidRPr="002A7FA8" w:rsidRDefault="005B5737" w:rsidP="004247E8">
            <w:pPr>
              <w:pStyle w:val="Predefini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Costo orario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5B5737" w:rsidRPr="002A7FA8" w:rsidRDefault="005B5737" w:rsidP="004247E8">
            <w:pPr>
              <w:pStyle w:val="Predefini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Totale</w:t>
            </w:r>
          </w:p>
        </w:tc>
      </w:tr>
      <w:tr w:rsidR="005B5737" w:rsidRPr="002A7FA8" w:rsidTr="004247E8">
        <w:tc>
          <w:tcPr>
            <w:tcW w:w="666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D.S.G.A. – ore eccedenti l’orario di servizio (a)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37" w:rsidRPr="002A7FA8" w:rsidTr="004247E8">
        <w:tc>
          <w:tcPr>
            <w:tcW w:w="666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Assistenti amministrativi – ore eccedenti l’orario di servizio  (b)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37" w:rsidRPr="002A7FA8" w:rsidTr="004247E8">
        <w:tc>
          <w:tcPr>
            <w:tcW w:w="666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Assistenti tecnici – ore eccedenti l’orario di servizio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37" w:rsidRPr="002A7FA8" w:rsidTr="004247E8">
        <w:tc>
          <w:tcPr>
            <w:tcW w:w="666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Collaboratori scolastici – ore eccedenti l’orario di servizio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37" w:rsidRPr="002A7FA8" w:rsidTr="004247E8">
        <w:tc>
          <w:tcPr>
            <w:tcW w:w="8957" w:type="dxa"/>
            <w:gridSpan w:val="4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5737" w:rsidRPr="002A7FA8" w:rsidRDefault="005B5737" w:rsidP="005B5737">
            <w:pPr>
              <w:pStyle w:val="Predefinito"/>
              <w:numPr>
                <w:ilvl w:val="0"/>
                <w:numId w:val="1"/>
              </w:numPr>
              <w:tabs>
                <w:tab w:val="clear" w:pos="0"/>
                <w:tab w:val="left" w:pos="720"/>
              </w:tabs>
              <w:autoSpaceDE w:val="0"/>
              <w:ind w:left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 xml:space="preserve">Totale costi per attività amministrative </w:t>
            </w:r>
            <w:r w:rsidRPr="002A7FA8">
              <w:rPr>
                <w:rFonts w:ascii="Times New Roman" w:hAnsi="Times New Roman" w:cs="Times New Roman"/>
                <w:i/>
                <w:sz w:val="24"/>
                <w:szCs w:val="24"/>
              </w:rPr>
              <w:t>(a+b: max 3% dei costi di cui ai punti 1 e 2)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37" w:rsidRPr="002A7FA8" w:rsidTr="004247E8">
        <w:trPr>
          <w:trHeight w:val="512"/>
        </w:trPr>
        <w:tc>
          <w:tcPr>
            <w:tcW w:w="6669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5737" w:rsidRPr="002A7FA8" w:rsidRDefault="005B5737" w:rsidP="004247E8">
            <w:pPr>
              <w:pStyle w:val="Predefini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Beni e servizi</w:t>
            </w:r>
          </w:p>
        </w:tc>
        <w:tc>
          <w:tcPr>
            <w:tcW w:w="114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5737" w:rsidRPr="002A7FA8" w:rsidRDefault="005B5737" w:rsidP="004247E8">
            <w:pPr>
              <w:pStyle w:val="Predefini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quantità</w:t>
            </w:r>
          </w:p>
        </w:tc>
        <w:tc>
          <w:tcPr>
            <w:tcW w:w="1144" w:type="dxa"/>
            <w:gridSpan w:val="2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5737" w:rsidRPr="002A7FA8" w:rsidRDefault="005B5737" w:rsidP="004247E8">
            <w:pPr>
              <w:pStyle w:val="Predefini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Costo unitario</w:t>
            </w:r>
          </w:p>
        </w:tc>
        <w:tc>
          <w:tcPr>
            <w:tcW w:w="1145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5B5737" w:rsidRPr="002A7FA8" w:rsidRDefault="005B5737" w:rsidP="004247E8">
            <w:pPr>
              <w:pStyle w:val="Predefini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Totale</w:t>
            </w:r>
          </w:p>
        </w:tc>
      </w:tr>
      <w:tr w:rsidR="005B5737" w:rsidRPr="002A7FA8" w:rsidTr="004247E8">
        <w:tc>
          <w:tcPr>
            <w:tcW w:w="666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Acquisto di beni di consumo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37" w:rsidRPr="002A7FA8" w:rsidTr="004247E8">
        <w:tc>
          <w:tcPr>
            <w:tcW w:w="666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Acquisto di beni d’investimento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37" w:rsidRPr="002A7FA8" w:rsidTr="004247E8">
        <w:tc>
          <w:tcPr>
            <w:tcW w:w="666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Noleggi, leasing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37" w:rsidRPr="002A7FA8" w:rsidTr="004247E8">
        <w:tc>
          <w:tcPr>
            <w:tcW w:w="666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Altre spese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37" w:rsidRPr="002A7FA8" w:rsidTr="004247E8">
        <w:tc>
          <w:tcPr>
            <w:tcW w:w="8957" w:type="dxa"/>
            <w:gridSpan w:val="4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5737" w:rsidRPr="002A7FA8" w:rsidRDefault="005B5737" w:rsidP="005B5737">
            <w:pPr>
              <w:pStyle w:val="Predefinito"/>
              <w:numPr>
                <w:ilvl w:val="0"/>
                <w:numId w:val="1"/>
              </w:numPr>
              <w:tabs>
                <w:tab w:val="clear" w:pos="0"/>
                <w:tab w:val="left" w:pos="720"/>
              </w:tabs>
              <w:autoSpaceDE w:val="0"/>
              <w:ind w:left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Totale costi per acquisizione di beni e servizi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37" w:rsidRPr="002A7FA8" w:rsidTr="004247E8">
        <w:tc>
          <w:tcPr>
            <w:tcW w:w="8229" w:type="dxa"/>
            <w:gridSpan w:val="3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5737" w:rsidRPr="002A7FA8" w:rsidRDefault="005B5737" w:rsidP="004247E8">
            <w:pPr>
              <w:pStyle w:val="Predefini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Costo totale del progetto</w:t>
            </w:r>
          </w:p>
        </w:tc>
        <w:tc>
          <w:tcPr>
            <w:tcW w:w="1873" w:type="dxa"/>
            <w:gridSpan w:val="2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5B5737" w:rsidRPr="002A7FA8" w:rsidRDefault="005B5737" w:rsidP="004247E8">
            <w:pPr>
              <w:pStyle w:val="Predefini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37" w:rsidRPr="002A7FA8" w:rsidTr="004247E8">
        <w:tc>
          <w:tcPr>
            <w:tcW w:w="8229" w:type="dxa"/>
            <w:gridSpan w:val="3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Totale costi per attività di docenza/tutoraggio/altro</w:t>
            </w:r>
          </w:p>
        </w:tc>
        <w:tc>
          <w:tcPr>
            <w:tcW w:w="1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37" w:rsidRPr="002A7FA8" w:rsidTr="004247E8">
        <w:tc>
          <w:tcPr>
            <w:tcW w:w="8229" w:type="dxa"/>
            <w:gridSpan w:val="3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Totale costi per attività di direzione, monitoraggio e valutazione</w:t>
            </w:r>
          </w:p>
        </w:tc>
        <w:tc>
          <w:tcPr>
            <w:tcW w:w="1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37" w:rsidRPr="002A7FA8" w:rsidTr="004247E8">
        <w:tc>
          <w:tcPr>
            <w:tcW w:w="8229" w:type="dxa"/>
            <w:gridSpan w:val="3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Totale costi per attività amministrative</w:t>
            </w:r>
          </w:p>
        </w:tc>
        <w:tc>
          <w:tcPr>
            <w:tcW w:w="1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37" w:rsidRPr="002A7FA8" w:rsidTr="004247E8">
        <w:tc>
          <w:tcPr>
            <w:tcW w:w="8229" w:type="dxa"/>
            <w:gridSpan w:val="3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>Totale costi per acquisizione di beni e servizi</w:t>
            </w:r>
          </w:p>
        </w:tc>
        <w:tc>
          <w:tcPr>
            <w:tcW w:w="1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37" w:rsidRPr="002A7FA8" w:rsidTr="004247E8">
        <w:tc>
          <w:tcPr>
            <w:tcW w:w="8229" w:type="dxa"/>
            <w:gridSpan w:val="3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  <w:vAlign w:val="center"/>
          </w:tcPr>
          <w:p w:rsidR="005B5737" w:rsidRPr="002A7FA8" w:rsidRDefault="005B5737" w:rsidP="005B5737">
            <w:pPr>
              <w:pStyle w:val="Predefinito"/>
              <w:numPr>
                <w:ilvl w:val="0"/>
                <w:numId w:val="1"/>
              </w:numPr>
              <w:tabs>
                <w:tab w:val="clear" w:pos="0"/>
                <w:tab w:val="left" w:pos="720"/>
              </w:tabs>
              <w:autoSpaceDE w:val="0"/>
              <w:ind w:left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7FA8">
              <w:rPr>
                <w:rFonts w:ascii="Times New Roman" w:hAnsi="Times New Roman" w:cs="Times New Roman"/>
                <w:sz w:val="24"/>
                <w:szCs w:val="24"/>
              </w:rPr>
              <w:t xml:space="preserve">Totale </w:t>
            </w:r>
          </w:p>
        </w:tc>
        <w:tc>
          <w:tcPr>
            <w:tcW w:w="1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</w:tcPr>
          <w:p w:rsidR="005B5737" w:rsidRPr="002A7FA8" w:rsidRDefault="005B5737" w:rsidP="004247E8">
            <w:pPr>
              <w:pStyle w:val="Predefini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6346" w:rsidRDefault="00332249"/>
    <w:sectPr w:rsidR="00F66346" w:rsidSect="00964F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01BD8"/>
    <w:multiLevelType w:val="multilevel"/>
    <w:tmpl w:val="00000001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F9F"/>
    <w:rsid w:val="000E6F9F"/>
    <w:rsid w:val="001E1532"/>
    <w:rsid w:val="00332249"/>
    <w:rsid w:val="003E7EA9"/>
    <w:rsid w:val="005B5737"/>
    <w:rsid w:val="0074233D"/>
    <w:rsid w:val="008A738B"/>
    <w:rsid w:val="00921684"/>
    <w:rsid w:val="00964FF8"/>
    <w:rsid w:val="00AB6E0B"/>
    <w:rsid w:val="00CD67D4"/>
    <w:rsid w:val="00D33284"/>
    <w:rsid w:val="00D46C80"/>
    <w:rsid w:val="00E025CE"/>
    <w:rsid w:val="00F0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8745"/>
  <w15:docId w15:val="{898E320A-B066-4AB1-8B3F-2281C7EF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6F9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E6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E6F9F"/>
    <w:rPr>
      <w:rFonts w:ascii="Calibri" w:eastAsia="Calibri" w:hAnsi="Calibri" w:cs="Times New Roman"/>
    </w:rPr>
  </w:style>
  <w:style w:type="paragraph" w:customStyle="1" w:styleId="Predefinito">
    <w:name w:val="Predefinito"/>
    <w:rsid w:val="000E6F9F"/>
    <w:pPr>
      <w:widowControl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1"/>
      <w:sz w:val="20"/>
      <w:szCs w:val="20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Vettori</dc:creator>
  <cp:lastModifiedBy>user</cp:lastModifiedBy>
  <cp:revision>5</cp:revision>
  <dcterms:created xsi:type="dcterms:W3CDTF">2016-11-26T18:09:00Z</dcterms:created>
  <dcterms:modified xsi:type="dcterms:W3CDTF">2020-01-13T10:55:00Z</dcterms:modified>
</cp:coreProperties>
</file>